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79" w:rsidRPr="002B6141" w:rsidRDefault="00032079" w:rsidP="0003207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B61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</w:t>
      </w:r>
      <w:r w:rsidRPr="002B6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>ОТЧЕТЕН ДОКЛАД</w:t>
      </w:r>
    </w:p>
    <w:p w:rsidR="00032079" w:rsidRPr="002B6141" w:rsidRDefault="00032079" w:rsidP="0003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ДЕЙНОСТТА НА 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АРОДНО ЧИТАЛИЩЕ </w:t>
      </w: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>”ПРОСВЕТА- 1929”</w:t>
      </w:r>
    </w:p>
    <w:p w:rsidR="00032079" w:rsidRPr="002B6141" w:rsidRDefault="00032079" w:rsidP="0003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>С.ЛЮЛЯКОВО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ОБЩ.РУЕН</w:t>
      </w:r>
    </w:p>
    <w:p w:rsidR="00032079" w:rsidRDefault="00032079" w:rsidP="0003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2019</w:t>
      </w:r>
      <w:r w:rsidRPr="002B61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ГОД.</w:t>
      </w:r>
    </w:p>
    <w:p w:rsidR="00265179" w:rsidRDefault="00265179" w:rsidP="000320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43368" w:rsidRDefault="00A43368" w:rsidP="003816FD">
      <w:pPr>
        <w:rPr>
          <w:sz w:val="16"/>
          <w:szCs w:val="16"/>
          <w:lang w:val="bg-BG"/>
        </w:rPr>
      </w:pPr>
    </w:p>
    <w:p w:rsidR="00032079" w:rsidRPr="004A1872" w:rsidRDefault="00265179" w:rsidP="003816F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proofErr w:type="spellStart"/>
      <w:r w:rsidR="00032079" w:rsidRPr="004A1872">
        <w:rPr>
          <w:rFonts w:ascii="Times New Roman" w:hAnsi="Times New Roman" w:cs="Times New Roman"/>
          <w:b/>
          <w:sz w:val="28"/>
          <w:szCs w:val="28"/>
        </w:rPr>
        <w:t>Уважаеми</w:t>
      </w:r>
      <w:proofErr w:type="spellEnd"/>
      <w:r w:rsidR="00032079" w:rsidRPr="004A1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b/>
          <w:sz w:val="28"/>
          <w:szCs w:val="28"/>
        </w:rPr>
        <w:t>дами</w:t>
      </w:r>
      <w:proofErr w:type="spellEnd"/>
      <w:r w:rsidR="00032079" w:rsidRPr="004A187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b/>
          <w:sz w:val="28"/>
          <w:szCs w:val="28"/>
        </w:rPr>
        <w:t>господа</w:t>
      </w:r>
      <w:proofErr w:type="spellEnd"/>
      <w:r w:rsidR="00032079" w:rsidRPr="004A1872">
        <w:rPr>
          <w:rFonts w:ascii="Times New Roman" w:hAnsi="Times New Roman" w:cs="Times New Roman"/>
          <w:b/>
          <w:sz w:val="28"/>
          <w:szCs w:val="28"/>
        </w:rPr>
        <w:t>,</w:t>
      </w:r>
    </w:p>
    <w:p w:rsidR="00032079" w:rsidRPr="004A1872" w:rsidRDefault="00032079" w:rsidP="003816F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65179" w:rsidRPr="004A1872" w:rsidRDefault="00265179" w:rsidP="003816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032079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Измина още една година от дейността на Народно читалище „Просвета - 1929”с. Люляково. Годината бе изпълнена с разнообразна дейност, с много осъществени изяви и значима културно-масова дейност.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опитвахме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съхраним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наследената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читалищна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художественотворческите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състави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осъвременим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обогатим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водени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стремежа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адекватен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ефективен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ролята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водеща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културна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институция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духовния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r w:rsidR="00032079" w:rsidRPr="004A1872">
        <w:rPr>
          <w:rFonts w:ascii="Times New Roman" w:hAnsi="Times New Roman" w:cs="Times New Roman"/>
          <w:sz w:val="28"/>
          <w:szCs w:val="28"/>
          <w:lang w:val="bg-BG"/>
        </w:rPr>
        <w:t>нашето село</w:t>
      </w:r>
      <w:r w:rsidR="00032079" w:rsidRPr="004A18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32079" w:rsidRPr="004A1872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201</w:t>
      </w:r>
      <w:r w:rsidR="00032079" w:rsidRPr="004A1872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осъществяваше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съгласие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своите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програмни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заложени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ЗНЧ.</w:t>
      </w:r>
      <w:proofErr w:type="gram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2079" w:rsidRPr="004A1872"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насоки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бяха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свързани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поддържане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авторитета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създаване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художественотворческото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реализиране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изява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действащите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формации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поддържане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материалната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действията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прилагахме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екипния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принцип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стараехме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създадем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максимално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атмосфера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r w:rsidR="00C66125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През отчетният период </w:t>
      </w:r>
      <w:proofErr w:type="spellStart"/>
      <w:r w:rsidR="00C66125" w:rsidRPr="004A1872">
        <w:rPr>
          <w:rFonts w:ascii="Times New Roman" w:hAnsi="Times New Roman" w:cs="Times New Roman"/>
          <w:sz w:val="28"/>
          <w:szCs w:val="28"/>
        </w:rPr>
        <w:t>нормалното</w:t>
      </w:r>
      <w:proofErr w:type="spellEnd"/>
      <w:r w:rsidR="00C66125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125" w:rsidRPr="004A1872">
        <w:rPr>
          <w:rFonts w:ascii="Times New Roman" w:hAnsi="Times New Roman" w:cs="Times New Roman"/>
          <w:sz w:val="28"/>
          <w:szCs w:val="28"/>
        </w:rPr>
        <w:t>функционира</w:t>
      </w:r>
      <w:proofErr w:type="spellEnd"/>
      <w:r w:rsidR="00C66125" w:rsidRPr="004A1872">
        <w:rPr>
          <w:rFonts w:ascii="Times New Roman" w:hAnsi="Times New Roman" w:cs="Times New Roman"/>
          <w:sz w:val="28"/>
          <w:szCs w:val="28"/>
          <w:lang w:val="bg-BG"/>
        </w:rPr>
        <w:t>ха</w:t>
      </w:r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творческите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състави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положихме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усилия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търсене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възможности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културния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читалищен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79" w:rsidRPr="004A1872">
        <w:rPr>
          <w:rFonts w:ascii="Times New Roman" w:hAnsi="Times New Roman" w:cs="Times New Roman"/>
          <w:sz w:val="28"/>
          <w:szCs w:val="28"/>
        </w:rPr>
        <w:t>афиш</w:t>
      </w:r>
      <w:proofErr w:type="spellEnd"/>
      <w:r w:rsidR="00032079" w:rsidRPr="004A1872">
        <w:rPr>
          <w:rFonts w:ascii="Times New Roman" w:hAnsi="Times New Roman" w:cs="Times New Roman"/>
          <w:sz w:val="28"/>
          <w:szCs w:val="28"/>
        </w:rPr>
        <w:t>.</w:t>
      </w:r>
    </w:p>
    <w:p w:rsidR="00265179" w:rsidRPr="004A1872" w:rsidRDefault="00265179" w:rsidP="003816F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66125" w:rsidRPr="004A1872" w:rsidRDefault="00032079" w:rsidP="003816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179" w:rsidRPr="004A18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 w:rsidRPr="004A1872">
        <w:rPr>
          <w:rFonts w:ascii="Times New Roman" w:hAnsi="Times New Roman" w:cs="Times New Roman"/>
          <w:b/>
          <w:sz w:val="28"/>
          <w:szCs w:val="28"/>
          <w:lang w:val="bg-BG"/>
        </w:rPr>
        <w:t>Библиотечно-информационна дейност</w:t>
      </w:r>
      <w:r w:rsidR="00265179" w:rsidRPr="004A187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Най-традиционната дейност на читалището в миналото и днес се олицетворява от читалищната библиотека. Това е онази наречена преди век и половина „публична библиотека” сложила начало и на самото читалище. Днес, тя е зависима пряко от съвременните тенденции за изграждане на система от глобални библиотеки и по-широк достъп на читатели.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Библиотеката разполага с 5 компютъра за посетители, 1 за служители, лаптоп, принтер, ксерокс и мултимедия.</w:t>
      </w:r>
      <w:r w:rsidR="00C66125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</w:p>
    <w:p w:rsidR="00032079" w:rsidRPr="004A1872" w:rsidRDefault="00C66125" w:rsidP="003816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032079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Библиотечен</w:t>
      </w:r>
      <w:r w:rsidR="00D34658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фонд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</w:t>
      </w:r>
      <w:r w:rsidR="00D34658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032079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34658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16643 библиотечни </w:t>
      </w:r>
      <w:r w:rsidR="00032079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единици </w:t>
      </w:r>
      <w:r w:rsidR="00D34658" w:rsidRPr="004A187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34658" w:rsidRPr="004A1872" w:rsidRDefault="00D34658" w:rsidP="00B5415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Набавени библиотечни </w:t>
      </w:r>
      <w:r w:rsidR="009E5812">
        <w:rPr>
          <w:rFonts w:ascii="Times New Roman" w:hAnsi="Times New Roman" w:cs="Times New Roman"/>
          <w:sz w:val="28"/>
          <w:szCs w:val="28"/>
          <w:lang w:val="bg-BG"/>
        </w:rPr>
        <w:t xml:space="preserve">документи        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-       94 библиотечни  единици .</w:t>
      </w:r>
    </w:p>
    <w:p w:rsidR="00D34658" w:rsidRPr="004A1872" w:rsidRDefault="00773C80" w:rsidP="00B5415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>Отчислени библиотечн</w:t>
      </w:r>
      <w:r w:rsidR="009E5812">
        <w:rPr>
          <w:rFonts w:ascii="Times New Roman" w:hAnsi="Times New Roman" w:cs="Times New Roman"/>
          <w:sz w:val="28"/>
          <w:szCs w:val="28"/>
          <w:lang w:val="bg-BG"/>
        </w:rPr>
        <w:t xml:space="preserve">и документи     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-         0</w:t>
      </w:r>
    </w:p>
    <w:p w:rsidR="00773C80" w:rsidRPr="004A1872" w:rsidRDefault="008600C5" w:rsidP="00B5415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73C80" w:rsidRPr="004A1872">
        <w:rPr>
          <w:rFonts w:ascii="Times New Roman" w:hAnsi="Times New Roman" w:cs="Times New Roman"/>
          <w:sz w:val="28"/>
          <w:szCs w:val="28"/>
          <w:lang w:val="bg-BG"/>
        </w:rPr>
        <w:t>Заети библиотечни докуме</w:t>
      </w:r>
      <w:r w:rsidR="009E5812">
        <w:rPr>
          <w:rFonts w:ascii="Times New Roman" w:hAnsi="Times New Roman" w:cs="Times New Roman"/>
          <w:sz w:val="28"/>
          <w:szCs w:val="28"/>
          <w:lang w:val="bg-BG"/>
        </w:rPr>
        <w:t xml:space="preserve">нти                  </w:t>
      </w:r>
      <w:r w:rsidR="00773C80" w:rsidRPr="004A1872">
        <w:rPr>
          <w:rFonts w:ascii="Times New Roman" w:hAnsi="Times New Roman" w:cs="Times New Roman"/>
          <w:sz w:val="28"/>
          <w:szCs w:val="28"/>
          <w:lang w:val="bg-BG"/>
        </w:rPr>
        <w:t>-  11078 библиотечни единици.</w:t>
      </w:r>
    </w:p>
    <w:p w:rsidR="008600C5" w:rsidRPr="004A1872" w:rsidRDefault="008600C5" w:rsidP="00B5415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Потребители общ брой          </w:t>
      </w:r>
      <w:r w:rsidR="009E581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-       227</w:t>
      </w:r>
    </w:p>
    <w:p w:rsidR="008600C5" w:rsidRPr="004A1872" w:rsidRDefault="008600C5" w:rsidP="00B5415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Посещения общо                    </w:t>
      </w:r>
      <w:r w:rsidR="009E581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-     9781</w:t>
      </w:r>
    </w:p>
    <w:p w:rsidR="002642B5" w:rsidRPr="004A1872" w:rsidRDefault="00121BCF" w:rsidP="003816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</w:t>
      </w:r>
      <w:r w:rsidR="002642B5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През отчетния период библиотеката изпълняваше основните си функции по обслужване на читателите.Книжният фонд се поддържа в добро състояние и според финансовите възможности на читалището се обогатява с нова литература.</w:t>
      </w:r>
    </w:p>
    <w:p w:rsidR="00121BCF" w:rsidRPr="004A1872" w:rsidRDefault="00121BCF" w:rsidP="003816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B54151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2019 год.</w:t>
      </w:r>
      <w:r w:rsidR="002642B5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абонираните периодични издания бяха 2 броя на стойност – 69,60 лв.</w:t>
      </w:r>
    </w:p>
    <w:p w:rsidR="00B54151" w:rsidRPr="004A1872" w:rsidRDefault="00B54151" w:rsidP="00B5415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През отчетния период бяха отбелязани редица мероприятия и годишнини.</w:t>
      </w:r>
    </w:p>
    <w:p w:rsidR="00812668" w:rsidRPr="004A1872" w:rsidRDefault="00B54151" w:rsidP="00812668">
      <w:pPr>
        <w:ind w:firstLine="22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На 10 януари отбелязахме 115 год. от рождението на Георги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lang w:val="bg-BG"/>
        </w:rPr>
        <w:t>Караславов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с витрина и тържество с жените от клуб „Верни на традициите”. Следващото мероприятие беше по повод</w:t>
      </w:r>
      <w:r w:rsidR="00812668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, който отбелязахме с общоселско тържество на  21 януари.     </w:t>
      </w:r>
    </w:p>
    <w:p w:rsidR="00B54151" w:rsidRPr="004A1872" w:rsidRDefault="00B54151" w:rsidP="00812668">
      <w:pPr>
        <w:ind w:firstLine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19 февруари- гибелта на Васил Левски чествахме с </w:t>
      </w:r>
      <w:r w:rsidRPr="004A187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bg-BG"/>
        </w:rPr>
        <w:t>тържествен рецитал</w:t>
      </w:r>
      <w:r w:rsidRPr="004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- възхвала, гордост и преклонение пред великото дело на</w:t>
      </w:r>
      <w:r w:rsidRPr="004A187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7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bg-BG"/>
        </w:rPr>
        <w:t>Апостола</w:t>
      </w:r>
      <w:r w:rsidRPr="004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.</w:t>
      </w:r>
      <w:r w:rsidRPr="004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4151" w:rsidRPr="004A1872" w:rsidRDefault="00B54151" w:rsidP="00B5415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Подновихме седенките с клуб „Верни на традициите”, с който започнахме подготовка за първи март с изготвяне на мартеници, които Баба Марта закичи на празника.</w:t>
      </w:r>
    </w:p>
    <w:p w:rsidR="00B54151" w:rsidRPr="004A1872" w:rsidRDefault="00B54151" w:rsidP="00B5415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Деня на самодееца и 141 години от Освобождението на България от османско иго чествахме на първи март с голям тържествен концерт. На него се изявиха всички състави и клубове на читалището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и ученици от СУ”Отец Паисий”.                                  </w:t>
      </w:r>
    </w:p>
    <w:p w:rsidR="00812668" w:rsidRPr="004A1872" w:rsidRDefault="00D350FB" w:rsidP="00D350FB">
      <w:pPr>
        <w:ind w:firstLine="10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B54151" w:rsidRPr="004A1872">
        <w:rPr>
          <w:rFonts w:ascii="Times New Roman" w:hAnsi="Times New Roman" w:cs="Times New Roman"/>
          <w:sz w:val="28"/>
          <w:szCs w:val="28"/>
          <w:lang w:val="bg-BG"/>
        </w:rPr>
        <w:t>Международния ден на жената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54151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- 8 март, отбелязахме с общоселско тържество. </w:t>
      </w:r>
    </w:p>
    <w:p w:rsidR="00685459" w:rsidRPr="004A1872" w:rsidRDefault="00812668" w:rsidP="00685459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На 15 април, със „Седмица на детската книга и изкуствата за деца”, стартираха празненствата по повод 90</w:t>
      </w:r>
      <w:r w:rsidR="004A1872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>- годишният юбилей на читалището.Бе открита изложба- конкурс за детска рисунка на тема „Моето родно село”, в която взеха участие ученици от начален курс. На следващият ден продължихме празненствата с карнавално шествие  от училището до читалището , след което на голямата сцена оживяха героите на български и чужди автори с драматизации на приказки и рецитали. На 20 април, с тържествен концерт отбелязахме 90- годишнината на читалището. В него участваха всички наши клубове и състави. Наши гости бяха СПК”Люляк”- гр. Бургас и ансамбъл „Атанас Манчев” от гр. Бургас. Тържествата завършиха с кръшни български хора на площада пред читалището.След това, както е по тра</w:t>
      </w:r>
      <w:r w:rsidR="00323C50" w:rsidRPr="004A1872">
        <w:rPr>
          <w:rFonts w:ascii="Times New Roman" w:hAnsi="Times New Roman" w:cs="Times New Roman"/>
          <w:sz w:val="28"/>
          <w:szCs w:val="28"/>
          <w:lang w:val="bg-BG"/>
        </w:rPr>
        <w:t>диция, л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азарките тръгнаха из селото да зарадват старо и младо с хубавите,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lang w:val="bg-BG"/>
        </w:rPr>
        <w:t>люляковски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, лазарски песни. </w:t>
      </w:r>
    </w:p>
    <w:p w:rsidR="00812668" w:rsidRPr="004A1872" w:rsidRDefault="00812668" w:rsidP="00812668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24 май- Ден на българската просвета и култура, и славянската писменост отбелязахме съвместно със СУ „Отец Паисий” в салона на читалището. Беше подредена и изложба.</w:t>
      </w:r>
    </w:p>
    <w:p w:rsidR="00812668" w:rsidRPr="004A1872" w:rsidRDefault="00812668" w:rsidP="00812668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lastRenderedPageBreak/>
        <w:t>На Еньовден, по стар български обичай, рано сутринта с една голяма група деца  ходихме за билки. Там говорихме за лечебните свойства на растенията, времето по което се събират, местата от които се събират.</w:t>
      </w:r>
    </w:p>
    <w:p w:rsidR="009F69A0" w:rsidRPr="004A1872" w:rsidRDefault="009F69A0" w:rsidP="009F69A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Читалището, съвместно със СУ”Отец Паисий” се включи и в Националната седмица на четенето с изложба от рисунки на тема: „Моят любим литературен герой”- конкурс в две възрастови групи, състезание „Най- добър четец”, „Четем приказки на малките”, драматизация на приказка- „Най- добър разказвач” и презентации на ученици от горен курс на тема: „Моят любим писател”.</w:t>
      </w:r>
    </w:p>
    <w:p w:rsidR="009F69A0" w:rsidRPr="004A1872" w:rsidRDefault="009F69A0" w:rsidP="009F69A0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По повод Деня на народните будители представихме презентация и рецитал пред жените от третата възраст. Подредена беше и витрина.</w:t>
      </w:r>
    </w:p>
    <w:p w:rsidR="009F69A0" w:rsidRPr="004A1872" w:rsidRDefault="009F69A0" w:rsidP="009F69A0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ни организира </w:t>
      </w:r>
      <w:r w:rsidR="00323C50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тържество по повод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Деня</w:t>
      </w:r>
      <w:r w:rsidR="00323C50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на християнското семейство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685459" w:rsidRPr="004A1872" w:rsidRDefault="00685459" w:rsidP="009F69A0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685459" w:rsidRPr="004A1872" w:rsidRDefault="00685459" w:rsidP="00685459">
      <w:pPr>
        <w:ind w:firstLine="13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ХУДОЖЕСТВЕНА САМОДЕЙНОСТ </w:t>
      </w:r>
    </w:p>
    <w:p w:rsidR="00685459" w:rsidRPr="004A1872" w:rsidRDefault="00685459" w:rsidP="00685459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Въпреки финансовите затруднения, сам</w:t>
      </w:r>
      <w:r w:rsidR="00592598">
        <w:rPr>
          <w:rFonts w:ascii="Times New Roman" w:hAnsi="Times New Roman" w:cs="Times New Roman"/>
          <w:sz w:val="28"/>
          <w:szCs w:val="28"/>
          <w:lang w:val="bg-BG"/>
        </w:rPr>
        <w:t>одейците в с. Люляково през 2019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година участваха в 4 самодейни състава и 4 клуба.</w:t>
      </w:r>
    </w:p>
    <w:p w:rsidR="00685459" w:rsidRPr="004A1872" w:rsidRDefault="00685459" w:rsidP="00685459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685459" w:rsidRPr="004A1872" w:rsidRDefault="00685459" w:rsidP="00685459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АНСАМБЪЛ ЗА ИЗВОРЕН ФОЛКЛОР-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в него участват три поколения, които издирват, съхраняват и популяризират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lang w:val="bg-BG"/>
        </w:rPr>
        <w:t>люляковския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фолклор.През 2019 година взе участие в тържествата по повод  Деня на самодееца, Националния празн</w:t>
      </w:r>
      <w:r w:rsidR="00D415E3" w:rsidRPr="004A1872">
        <w:rPr>
          <w:rFonts w:ascii="Times New Roman" w:hAnsi="Times New Roman" w:cs="Times New Roman"/>
          <w:sz w:val="28"/>
          <w:szCs w:val="28"/>
          <w:lang w:val="bg-BG"/>
        </w:rPr>
        <w:t>ик- Трети март, Деня на Тракия, юбилейния концерт на читалището и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др. През отчетния период бяха отбелязани редица годишнини и събития от календарния план на читалището. Ансамбъла за изворен фолклор взе участие в Национална инициатива- среща „Завръщане към корените” на потомци на бежанци от Одринска и Беломорска Тракия</w:t>
      </w:r>
      <w:r w:rsidR="00E54189" w:rsidRPr="004A187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и Мала Азия, организирана от Тракийско дружество „Странджа”- Бургас, под патронажа на кмета на град Бургас- господин Николов. Мероприятието започна на морска гара Бургас с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lang w:val="bg-BG"/>
        </w:rPr>
        <w:t>възстановка</w:t>
      </w:r>
      <w:proofErr w:type="spellEnd"/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на пристигането на бежанците с кораб на български бряг. След това продължи с голям концерт в Операта , в който взехме участие.</w:t>
      </w:r>
    </w:p>
    <w:p w:rsidR="00D415E3" w:rsidRPr="004A1872" w:rsidRDefault="00AE7F3C" w:rsidP="00685459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През месец август а</w:t>
      </w:r>
      <w:r w:rsidR="004567F1" w:rsidRPr="004A1872">
        <w:rPr>
          <w:rFonts w:ascii="Times New Roman" w:hAnsi="Times New Roman" w:cs="Times New Roman"/>
          <w:sz w:val="28"/>
          <w:szCs w:val="28"/>
          <w:lang w:val="bg-BG"/>
        </w:rPr>
        <w:t>нсамбъла за изворен фолклор участва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в Национален събор за ав</w:t>
      </w:r>
      <w:r w:rsidR="00D415E3" w:rsidRPr="004A1872">
        <w:rPr>
          <w:rFonts w:ascii="Times New Roman" w:hAnsi="Times New Roman" w:cs="Times New Roman"/>
          <w:sz w:val="28"/>
          <w:szCs w:val="28"/>
          <w:lang w:val="bg-BG"/>
        </w:rPr>
        <w:t>тентичен фолклор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„Тополи пее и се смее” с. Тополи, общ. Варна. Там се представихме блестящо и се завърнахме със Специална награда за ансамбъла и три първи награди за костюми.</w:t>
      </w:r>
    </w:p>
    <w:p w:rsidR="00D415E3" w:rsidRPr="004A1872" w:rsidRDefault="00AE7F3C" w:rsidP="00685459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На 18 септември </w:t>
      </w:r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>по покана на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4A8C" w:rsidRPr="004A1872">
        <w:rPr>
          <w:rFonts w:ascii="Times New Roman" w:hAnsi="Times New Roman" w:cs="Times New Roman"/>
          <w:sz w:val="28"/>
          <w:szCs w:val="28"/>
          <w:lang w:val="bg-BG"/>
        </w:rPr>
        <w:t>Регионален исторически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музей – гр. Бургас</w:t>
      </w:r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изнесохме програма</w:t>
      </w:r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в историческото селище </w:t>
      </w:r>
      <w:proofErr w:type="spellStart"/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>Акве</w:t>
      </w:r>
      <w:proofErr w:type="spellEnd"/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>Калиде</w:t>
      </w:r>
      <w:proofErr w:type="spellEnd"/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– гр.Бургас, кв.Ветрен,</w:t>
      </w:r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пред гости</w:t>
      </w:r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от няколко националности,</w:t>
      </w:r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по трансграничен проект</w:t>
      </w:r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. Освен </w:t>
      </w:r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>люляковските</w:t>
      </w:r>
      <w:proofErr w:type="spellEnd"/>
      <w:r w:rsidR="0039063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песни и хора</w:t>
      </w:r>
      <w:r w:rsidR="0049121E" w:rsidRPr="004A1872">
        <w:rPr>
          <w:rFonts w:ascii="Times New Roman" w:hAnsi="Times New Roman" w:cs="Times New Roman"/>
          <w:sz w:val="28"/>
          <w:szCs w:val="28"/>
          <w:lang w:val="bg-BG"/>
        </w:rPr>
        <w:t>, представихме и българската кухня с топли питки и баници.</w:t>
      </w:r>
    </w:p>
    <w:p w:rsidR="00826C59" w:rsidRPr="004A1872" w:rsidRDefault="006A4A8C" w:rsidP="00685459">
      <w:pPr>
        <w:ind w:firstLine="210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r w:rsidR="00685BB3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Взехме участие и в откриването </w:t>
      </w:r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на </w:t>
      </w:r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изложба в музея </w:t>
      </w:r>
      <w:proofErr w:type="spellStart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</w:rPr>
        <w:t>Stille</w:t>
      </w:r>
      <w:proofErr w:type="spellEnd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</w:t>
      </w:r>
      <w:proofErr w:type="spellStart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</w:rPr>
        <w:t>Nacht</w:t>
      </w:r>
      <w:proofErr w:type="spellEnd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(„Тиха нощ“), намиращ се в алпийския курорт </w:t>
      </w:r>
      <w:proofErr w:type="spellStart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Ваграйн</w:t>
      </w:r>
      <w:proofErr w:type="spellEnd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. Изложбата е дело на Регионален исторически музей Бургас</w:t>
      </w:r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- по чиято покана бяхме и ние, </w:t>
      </w:r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в сътрудни</w:t>
      </w:r>
      <w:r w:rsidR="00A866E6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чество с местното туристическо</w:t>
      </w:r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дружество </w:t>
      </w:r>
      <w:proofErr w:type="spellStart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</w:rPr>
        <w:t>Kulturverein</w:t>
      </w:r>
      <w:proofErr w:type="spellEnd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</w:t>
      </w:r>
      <w:proofErr w:type="spellStart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</w:rPr>
        <w:t>Blaues</w:t>
      </w:r>
      <w:proofErr w:type="spellEnd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</w:t>
      </w:r>
      <w:proofErr w:type="spellStart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</w:rPr>
        <w:t>Fenster</w:t>
      </w:r>
      <w:proofErr w:type="spellEnd"/>
      <w:r w:rsidR="004B4377"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и Почетното консулство на Австрия в Бургас.</w:t>
      </w:r>
    </w:p>
    <w:p w:rsidR="00685BB3" w:rsidRPr="004A1872" w:rsidRDefault="004B4377" w:rsidP="00685459">
      <w:pPr>
        <w:ind w:firstLine="135"/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В изложбата са показани традиционните за българите празници, обичаи и поверия през декември. Те започват с дните на светците Варвара, Сава и Никола, продължават с Игнажден и кулминацията им на Бъдни вечер и Коледа. Освен информация в изложбата са представени оригинални костюми на коледари, носии от Странджанско, обредни хлябове и няколко вида сурвачки. Изложбата беше открита в присъствието на множество почетни гости от двете страни, между които почетният консул на Австрия в Бургас доц. д-р Радостина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Иванова-Мишинева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, областният управител на Област Бургас Вълчо Чолаков, директорът на Регионален исторически музеи-Бургас д-р Милен Николов, местният представител в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ландстаг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Залцбур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- Елизабет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Хубер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и кметът на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Ваграйн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Аксел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Елмер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. Най-вълнуващата част от събитието беше представянето на автентичен фолклор от жените от НЧ „Просвета-1929“, с. Люляково, община Руен. Те дадоха възможност на гостите да се докоснат до магията на българското надпяване, танци и кухня. Жителите на алпийския град опитаха зелник, баница с булгур, тиквеник и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кишкек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, а сготвеният по традиционна </w:t>
      </w:r>
      <w:proofErr w:type="spellStart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>люляковска</w:t>
      </w:r>
      <w:proofErr w:type="spellEnd"/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рецепта, постен боб се оказа техен абсолютен фаворит.</w:t>
      </w:r>
    </w:p>
    <w:p w:rsidR="00685459" w:rsidRPr="004A1872" w:rsidRDefault="004B4377" w:rsidP="00685459">
      <w:pPr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shd w:val="clear" w:color="auto" w:fill="F4F4F4"/>
          <w:lang w:val="bg-BG"/>
        </w:rPr>
        <w:t xml:space="preserve"> </w:t>
      </w:r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Искрени благодарности към почетния консул на Австрия в Бургас доц. д-р Радостина </w:t>
      </w:r>
      <w:proofErr w:type="spellStart"/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Иванова-Мишинева</w:t>
      </w:r>
      <w:proofErr w:type="spellEnd"/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за инициативата и на областния управител на Бургас Вълчо Чолаков за оказаната подкрепа. Специални благодарности за оказаната подкрепа от кмета на Община Руен г-н Исмаил Осман.</w:t>
      </w:r>
      <w:r w:rsidR="00685BB3" w:rsidRPr="004A1872">
        <w:rPr>
          <w:rFonts w:ascii="Times New Roman" w:hAnsi="Times New Roman" w:cs="Times New Roman"/>
          <w:sz w:val="28"/>
          <w:szCs w:val="28"/>
          <w:lang w:val="bg-BG"/>
        </w:rPr>
        <w:br/>
      </w:r>
      <w:r w:rsidR="00D80D3E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  </w:t>
      </w:r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Достойно представихме Б</w:t>
      </w:r>
      <w:r w:rsidR="00A866E6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ългария, област Бургас, община Р</w:t>
      </w:r>
      <w:r w:rsidR="00685BB3"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уен и село Люляково.</w:t>
      </w:r>
    </w:p>
    <w:p w:rsidR="001803CF" w:rsidRPr="004A1872" w:rsidRDefault="001803CF" w:rsidP="00685459">
      <w:pPr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:rsidR="001803CF" w:rsidRPr="004A1872" w:rsidRDefault="000017EE" w:rsidP="001803CF">
      <w:pPr>
        <w:spacing w:after="120"/>
        <w:rPr>
          <w:rFonts w:ascii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    </w:t>
      </w:r>
      <w:r w:rsidR="001803CF" w:rsidRPr="004A1872">
        <w:rPr>
          <w:rFonts w:ascii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val="bg-BG"/>
        </w:rPr>
        <w:t>ЛЮЛЯКОВСКИ БАБИ</w:t>
      </w:r>
    </w:p>
    <w:p w:rsidR="001803CF" w:rsidRPr="004A1872" w:rsidRDefault="001803CF" w:rsidP="001803CF">
      <w:pPr>
        <w:spacing w:after="12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</w:pP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  Групата възобновява стари, битови техники и занаяти,  обичаи от празничния календар.С желание се включват в съвместни мероприятия с</w:t>
      </w:r>
      <w:r w:rsidR="004567F1"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>ъс СУ”Отец Паисий” и</w:t>
      </w: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с Етнографски музей- гр. Бургас.</w:t>
      </w:r>
    </w:p>
    <w:p w:rsidR="001803CF" w:rsidRPr="004A1872" w:rsidRDefault="001803CF" w:rsidP="001803CF">
      <w:pPr>
        <w:spacing w:after="120"/>
        <w:rPr>
          <w:rFonts w:ascii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val="bg-BG"/>
        </w:rPr>
      </w:pP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    </w:t>
      </w:r>
      <w:r w:rsidRPr="004A1872">
        <w:rPr>
          <w:rFonts w:ascii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val="bg-BG"/>
        </w:rPr>
        <w:t>ЛАЗАРСКА ГРУПА</w:t>
      </w:r>
    </w:p>
    <w:p w:rsidR="000017EE" w:rsidRPr="004A1872" w:rsidRDefault="001803CF" w:rsidP="001803CF">
      <w:pPr>
        <w:ind w:firstLine="135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</w:pP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</w:t>
      </w:r>
      <w:r w:rsidR="004567F1"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 Пролетният обичай лазаруване </w:t>
      </w: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все още битува в селото ни.Тази година лазарките откриха Юбилейния концерт на читалището, т</w:t>
      </w:r>
      <w:r w:rsidR="004567F1"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>ъй като той се състоя точно на Л</w:t>
      </w: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азаровден </w:t>
      </w:r>
      <w:r w:rsidR="00E21444"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>. С</w:t>
      </w: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лед </w:t>
      </w:r>
      <w:r w:rsidR="00E21444"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>края на концерта</w:t>
      </w:r>
      <w:r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поеха с песни към широко отворените порти на къщите, където ги</w:t>
      </w:r>
      <w:r w:rsidR="00E21444" w:rsidRPr="004A187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bg-BG"/>
        </w:rPr>
        <w:t xml:space="preserve"> очакваха гостолюбивите стопани.</w:t>
      </w:r>
    </w:p>
    <w:p w:rsidR="00F16523" w:rsidRPr="004A1872" w:rsidRDefault="00F16523" w:rsidP="00F1652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F16523" w:rsidRPr="004A1872" w:rsidRDefault="00F16523" w:rsidP="00F1652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A1872">
        <w:rPr>
          <w:rFonts w:ascii="Times New Roman" w:hAnsi="Times New Roman" w:cs="Times New Roman"/>
          <w:sz w:val="28"/>
          <w:szCs w:val="28"/>
          <w:u w:val="single"/>
          <w:lang w:val="bg-BG"/>
        </w:rPr>
        <w:t>КОЛЕДАРИ</w:t>
      </w:r>
    </w:p>
    <w:p w:rsidR="00F16523" w:rsidRPr="004A1872" w:rsidRDefault="00F16523" w:rsidP="00F1652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F16523" w:rsidRPr="004A1872" w:rsidRDefault="00F16523" w:rsidP="00F1652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Както лазарките, така и коледарите продължават да ни радват всяка година. На Бъдни вечер те ходят по къщите с песни и благославят за здраве и берекет.</w:t>
      </w:r>
    </w:p>
    <w:p w:rsidR="004567F1" w:rsidRPr="004A1872" w:rsidRDefault="005E4957" w:rsidP="00F1652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Към читалището съществуват и четири клуба, които събират участниците по интереси и възрасти.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4A1872">
        <w:rPr>
          <w:rFonts w:ascii="Times New Roman" w:hAnsi="Times New Roman" w:cs="Times New Roman"/>
          <w:sz w:val="28"/>
          <w:szCs w:val="28"/>
          <w:u w:val="single"/>
          <w:lang w:val="bg-BG"/>
        </w:rPr>
        <w:t>ДЕТСКИ ТАНЦОВ КЛУБ „ЛЮЛЯЧЕ”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В него участват 20 деца, любители на българските народни танци от начален курс. С голям интерес идват на репетиции и заучават новите</w:t>
      </w:r>
      <w:r w:rsidR="0058373D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стъпки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>. Изявяват се предимно на наша и общинска сцена.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4A1872">
        <w:rPr>
          <w:rFonts w:ascii="Times New Roman" w:hAnsi="Times New Roman" w:cs="Times New Roman"/>
          <w:sz w:val="28"/>
          <w:szCs w:val="28"/>
          <w:u w:val="single"/>
          <w:lang w:val="bg-BG"/>
        </w:rPr>
        <w:t>ПЕНСИОНЕРСКИ КЛУБ „ВЕРНИ НА ТРАДИЦИИТЕ”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В този клуб работим с хора от третата възраст. В клуба участват пенсионери, ко</w:t>
      </w:r>
      <w:r w:rsidR="004567F1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ито всеки четвъртък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се събират в читалището. Провеждаме различни мероприятия- четене на книги, честване на бележити дати и мероприятия</w:t>
      </w:r>
      <w:r w:rsidR="004567F1" w:rsidRPr="004A187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свързани с празничния календар.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A1872">
        <w:rPr>
          <w:rFonts w:ascii="Times New Roman" w:hAnsi="Times New Roman" w:cs="Times New Roman"/>
          <w:sz w:val="28"/>
          <w:szCs w:val="28"/>
          <w:u w:val="single"/>
          <w:lang w:val="bg-BG"/>
        </w:rPr>
        <w:t>ТАНЦОВ КЛУБ „РИТМИ”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В клуба участват жени- любители на българските народни танци.Провеждаме сбирките си с удоволствие и наученото показваме на наша и общинска сцена.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4A1872">
        <w:rPr>
          <w:rFonts w:ascii="Times New Roman" w:hAnsi="Times New Roman" w:cs="Times New Roman"/>
          <w:sz w:val="28"/>
          <w:szCs w:val="28"/>
          <w:u w:val="single"/>
          <w:lang w:val="bg-BG"/>
        </w:rPr>
        <w:t>КЛУБ „ЛЮБИТЕЛИ НА ОРХИДЕИ”</w:t>
      </w: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F16523" w:rsidRPr="004A1872" w:rsidRDefault="00F16523" w:rsidP="00F16523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Това е клуб за любители на орхидеи. В него участват жени от селото с интерес към орхидеите. Сбирките на клуба са веднъж седмично и в него си говорим и обсъждаме видовете орхидеи, начина на отглеждане, засаждане, болести и вредители по растенията и др.</w:t>
      </w:r>
      <w:r w:rsidR="00B221A6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Тази година по време  на тържествата по повод юбилея на читалището подредихме изложба от </w:t>
      </w:r>
      <w:r w:rsidR="00ED1AA4" w:rsidRPr="004A1872">
        <w:rPr>
          <w:rFonts w:ascii="Times New Roman" w:hAnsi="Times New Roman" w:cs="Times New Roman"/>
          <w:sz w:val="28"/>
          <w:szCs w:val="28"/>
          <w:lang w:val="bg-BG"/>
        </w:rPr>
        <w:t>отглежданите от нас орхидеи.</w:t>
      </w:r>
      <w:r w:rsidR="00B221A6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8373D" w:rsidRPr="004A1872" w:rsidRDefault="0058373D" w:rsidP="0058373D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>Години наред всички групи се ръководят от щатните служители на читалището.Средства за ръководители специалисти няма, тъй като държавната субсидия едва достига за заплати, осигуровки на служителите, отопление и др.</w:t>
      </w:r>
    </w:p>
    <w:p w:rsidR="0058373D" w:rsidRPr="004A1872" w:rsidRDefault="0058373D" w:rsidP="0058373D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lastRenderedPageBreak/>
        <w:t>Партньори в нашата работа са училището в селото, читалищата в Айтос, Бургас, Поморие, Етнографски музей Бургас, с които обменяме добри практики и осъществяваме съвместни мероприятия.</w:t>
      </w:r>
    </w:p>
    <w:p w:rsidR="0058373D" w:rsidRPr="004A1872" w:rsidRDefault="0058373D" w:rsidP="0058373D">
      <w:pPr>
        <w:ind w:right="-57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0D3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Източниците на финансиране на читалището са два: субсидия от държавния бюджет и собствени приходи.Субсидията, която получихме беше в размер на 28 470.00лв. за три субсидирани бройки. Тя се използваше предимно за заплати и осигуровки, заплащане на ел. енергия, телефон, интернет и отопление . Собствените приходи- членски внос, библиотечни такси, коледуване, лазаруване и др. използвахме за културно масова дейност , абонамент и канцеларски материали. </w:t>
      </w:r>
    </w:p>
    <w:p w:rsidR="0058373D" w:rsidRPr="004A1872" w:rsidRDefault="0058373D" w:rsidP="0058373D">
      <w:pPr>
        <w:ind w:right="-57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Отчитайки работата през годината, не може да не отделим няколко думи за щатните читалищни работници. Йовка Мутафова- секретар, Светлана Иванова- библиотекар и А</w:t>
      </w:r>
      <w:r w:rsidR="004567F1" w:rsidRPr="004A1872">
        <w:rPr>
          <w:rFonts w:ascii="Times New Roman" w:hAnsi="Times New Roman" w:cs="Times New Roman"/>
          <w:sz w:val="28"/>
          <w:szCs w:val="28"/>
          <w:lang w:val="bg-BG"/>
        </w:rPr>
        <w:t>танаска Трифонова- чистач на не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>пълен работен ден. За работата на щатния персонал има приет Правилник за вътрешния ред, а за всяка длъжност- длъжностна характеристика.</w:t>
      </w:r>
    </w:p>
    <w:p w:rsidR="0058373D" w:rsidRPr="004A1872" w:rsidRDefault="0058373D" w:rsidP="0058373D">
      <w:pPr>
        <w:ind w:right="-57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B221A6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Читалищното настоятелство през отчетната 2019 година беше в състав :</w:t>
      </w:r>
    </w:p>
    <w:p w:rsidR="0058373D" w:rsidRPr="004A1872" w:rsidRDefault="0058373D" w:rsidP="0058373D">
      <w:pPr>
        <w:ind w:right="-57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Председател:  Добрин</w:t>
      </w:r>
      <w:r w:rsidR="00B221A6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Бончев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Стоянов</w:t>
      </w:r>
    </w:p>
    <w:p w:rsidR="0058373D" w:rsidRPr="004A1872" w:rsidRDefault="0058373D" w:rsidP="0058373D">
      <w:pPr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Членове :        1. Кольо Димитров Колев</w:t>
      </w:r>
    </w:p>
    <w:p w:rsidR="00B221A6" w:rsidRPr="004A1872" w:rsidRDefault="00B221A6" w:rsidP="00B221A6">
      <w:pPr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2. Софка Димова Ангелова</w:t>
      </w:r>
    </w:p>
    <w:p w:rsidR="0058373D" w:rsidRPr="004A1872" w:rsidRDefault="00B221A6" w:rsidP="0058373D">
      <w:pPr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3</w:t>
      </w:r>
      <w:r w:rsidR="0058373D" w:rsidRPr="004A1872">
        <w:rPr>
          <w:rFonts w:ascii="Times New Roman" w:hAnsi="Times New Roman" w:cs="Times New Roman"/>
          <w:sz w:val="28"/>
          <w:szCs w:val="28"/>
          <w:lang w:val="bg-BG"/>
        </w:rPr>
        <w:t>. Венета Димитрова Станева</w:t>
      </w:r>
    </w:p>
    <w:p w:rsidR="0058373D" w:rsidRPr="004A1872" w:rsidRDefault="0058373D" w:rsidP="00B221A6">
      <w:pPr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221A6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4</w:t>
      </w:r>
      <w:r w:rsidRPr="004A1872">
        <w:rPr>
          <w:rFonts w:ascii="Times New Roman" w:hAnsi="Times New Roman" w:cs="Times New Roman"/>
          <w:sz w:val="28"/>
          <w:szCs w:val="28"/>
          <w:lang w:val="bg-BG"/>
        </w:rPr>
        <w:t>. Стойка Димова Георгиева</w:t>
      </w:r>
    </w:p>
    <w:p w:rsidR="0058373D" w:rsidRPr="004A1872" w:rsidRDefault="00B221A6" w:rsidP="00B221A6">
      <w:pPr>
        <w:ind w:right="-57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58373D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Проведени са 3 заседания по въпроси, касаещи читалищната дейност, на които са взети конкретни решения, обсъждан е бюджета. Разгледани са въпроси, касаещи читалищната работа, участия във фестивали, конкурси, приемане на планове и отчети за финансови разходи за цялостната работа на читалището. За координиране на дейността си ръководството подържа връзки с колеги от общността. Нашето читалище е член на Съюза на народните читалища.</w:t>
      </w:r>
    </w:p>
    <w:p w:rsidR="00D80D3E" w:rsidRPr="004A1872" w:rsidRDefault="00D80D3E" w:rsidP="00B221A6">
      <w:pPr>
        <w:ind w:right="-57"/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</w:pPr>
      <w:r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A1872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Отчитаме, че постигнатото не е малко, може и има възможности да се работи за още по-добри резултати. Утвърждава се мястото на читалището като обществено – значима институция със собствен принос. Ръководството и екипът на читалището работят за разширяване кръга от партньори с културни институции, учебни заведения, както и в посока на подобряване на предлаганите услуги. Търсим възможността за кандидатстване по проекти и програми.</w:t>
      </w:r>
    </w:p>
    <w:p w:rsidR="0058373D" w:rsidRPr="004A1872" w:rsidRDefault="00443C08" w:rsidP="00DD37C7">
      <w:pPr>
        <w:ind w:right="-57"/>
        <w:rPr>
          <w:rFonts w:ascii="Times New Roman" w:hAnsi="Times New Roman" w:cs="Times New Roman"/>
          <w:sz w:val="28"/>
          <w:szCs w:val="28"/>
          <w:lang w:val="bg-BG"/>
        </w:rPr>
      </w:pPr>
      <w:r w:rsidRPr="004A1872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 xml:space="preserve">  </w:t>
      </w:r>
      <w:r w:rsidR="005E4957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От свое</w:t>
      </w:r>
      <w:r w:rsidR="00DD37C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и от името</w:t>
      </w:r>
      <w:r w:rsidR="001D1ABE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на Читалищното настоятелство, б</w:t>
      </w:r>
      <w:r w:rsidR="005E4957">
        <w:rPr>
          <w:rFonts w:ascii="Times New Roman" w:hAnsi="Times New Roman" w:cs="Times New Roman"/>
          <w:sz w:val="28"/>
          <w:szCs w:val="28"/>
          <w:lang w:val="bg-BG"/>
        </w:rPr>
        <w:t>лагодаря</w:t>
      </w:r>
      <w:r w:rsidR="00DD37C7" w:rsidRPr="004A1872">
        <w:rPr>
          <w:rFonts w:ascii="Times New Roman" w:hAnsi="Times New Roman" w:cs="Times New Roman"/>
          <w:sz w:val="28"/>
          <w:szCs w:val="28"/>
          <w:lang w:val="bg-BG"/>
        </w:rPr>
        <w:t xml:space="preserve"> на всички самод</w:t>
      </w:r>
      <w:r w:rsidR="005E4957">
        <w:rPr>
          <w:rFonts w:ascii="Times New Roman" w:hAnsi="Times New Roman" w:cs="Times New Roman"/>
          <w:sz w:val="28"/>
          <w:szCs w:val="28"/>
          <w:lang w:val="bg-BG"/>
        </w:rPr>
        <w:t>ейци за отделеното време и труд</w:t>
      </w:r>
      <w:r w:rsidR="009E5812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DD37C7" w:rsidRPr="004A1872">
        <w:rPr>
          <w:rFonts w:ascii="Times New Roman" w:hAnsi="Times New Roman" w:cs="Times New Roman"/>
          <w:sz w:val="28"/>
          <w:szCs w:val="28"/>
          <w:lang w:val="bg-BG"/>
        </w:rPr>
        <w:t>, на Общото събрание за оказаното доверие и работа през 2019г.</w:t>
      </w:r>
    </w:p>
    <w:p w:rsidR="00F16523" w:rsidRPr="004A1872" w:rsidRDefault="00F16523" w:rsidP="001803CF">
      <w:pPr>
        <w:ind w:firstLine="135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:rsidR="00A866E6" w:rsidRPr="004A1872" w:rsidRDefault="00A866E6" w:rsidP="00685459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685459" w:rsidRPr="004A1872" w:rsidRDefault="00685459" w:rsidP="009F69A0">
      <w:pPr>
        <w:ind w:firstLine="135"/>
        <w:rPr>
          <w:rFonts w:ascii="Times New Roman" w:hAnsi="Times New Roman" w:cs="Times New Roman"/>
          <w:sz w:val="28"/>
          <w:szCs w:val="28"/>
          <w:lang w:val="bg-BG"/>
        </w:rPr>
      </w:pPr>
    </w:p>
    <w:p w:rsidR="009F69A0" w:rsidRPr="00F16523" w:rsidRDefault="009F69A0" w:rsidP="00812668">
      <w:pPr>
        <w:ind w:firstLine="210"/>
        <w:rPr>
          <w:rFonts w:ascii="Times New Roman" w:hAnsi="Times New Roman" w:cs="Times New Roman"/>
          <w:lang w:val="bg-BG"/>
        </w:rPr>
      </w:pPr>
    </w:p>
    <w:p w:rsidR="00B54151" w:rsidRPr="009F69A0" w:rsidRDefault="00B54151" w:rsidP="003816FD">
      <w:pPr>
        <w:rPr>
          <w:rFonts w:ascii="Times New Roman" w:hAnsi="Times New Roman" w:cs="Times New Roman"/>
          <w:lang w:val="bg-BG"/>
        </w:rPr>
      </w:pPr>
    </w:p>
    <w:sectPr w:rsidR="00B54151" w:rsidRPr="009F69A0" w:rsidSect="007239E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70" w:rsidRDefault="00B13C70" w:rsidP="003816FD">
      <w:r>
        <w:separator/>
      </w:r>
    </w:p>
  </w:endnote>
  <w:endnote w:type="continuationSeparator" w:id="0">
    <w:p w:rsidR="00B13C70" w:rsidRDefault="00B13C70" w:rsidP="0038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69"/>
      <w:docPartObj>
        <w:docPartGallery w:val="Page Numbers (Bottom of Page)"/>
        <w:docPartUnique/>
      </w:docPartObj>
    </w:sdtPr>
    <w:sdtContent>
      <w:p w:rsidR="007C0EC9" w:rsidRDefault="00C24A54">
        <w:pPr>
          <w:pStyle w:val="a7"/>
          <w:jc w:val="center"/>
        </w:pPr>
        <w:fldSimple w:instr=" PAGE   \* MERGEFORMAT ">
          <w:r w:rsidR="00592598">
            <w:rPr>
              <w:noProof/>
            </w:rPr>
            <w:t>3</w:t>
          </w:r>
        </w:fldSimple>
      </w:p>
    </w:sdtContent>
  </w:sdt>
  <w:p w:rsidR="007C0EC9" w:rsidRDefault="007C0E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70" w:rsidRDefault="00B13C70" w:rsidP="003816FD">
      <w:r>
        <w:separator/>
      </w:r>
    </w:p>
  </w:footnote>
  <w:footnote w:type="continuationSeparator" w:id="0">
    <w:p w:rsidR="00B13C70" w:rsidRDefault="00B13C70" w:rsidP="00381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79"/>
    <w:rsid w:val="000009F5"/>
    <w:rsid w:val="000017EE"/>
    <w:rsid w:val="00002F1D"/>
    <w:rsid w:val="00003994"/>
    <w:rsid w:val="00004246"/>
    <w:rsid w:val="0000449E"/>
    <w:rsid w:val="0000762D"/>
    <w:rsid w:val="00012FB8"/>
    <w:rsid w:val="00017CBD"/>
    <w:rsid w:val="00025EBE"/>
    <w:rsid w:val="00032079"/>
    <w:rsid w:val="00035C3D"/>
    <w:rsid w:val="00051660"/>
    <w:rsid w:val="0005470A"/>
    <w:rsid w:val="000659DE"/>
    <w:rsid w:val="00067334"/>
    <w:rsid w:val="0006770E"/>
    <w:rsid w:val="00074963"/>
    <w:rsid w:val="00077DA9"/>
    <w:rsid w:val="0008760D"/>
    <w:rsid w:val="00090F0E"/>
    <w:rsid w:val="00093090"/>
    <w:rsid w:val="0009434A"/>
    <w:rsid w:val="000A0C49"/>
    <w:rsid w:val="000B6A60"/>
    <w:rsid w:val="000B6F10"/>
    <w:rsid w:val="000C1FD2"/>
    <w:rsid w:val="000C4E74"/>
    <w:rsid w:val="000C58C5"/>
    <w:rsid w:val="000D2F80"/>
    <w:rsid w:val="000E459D"/>
    <w:rsid w:val="000F091D"/>
    <w:rsid w:val="000F7979"/>
    <w:rsid w:val="0010122C"/>
    <w:rsid w:val="00106881"/>
    <w:rsid w:val="001136CF"/>
    <w:rsid w:val="00115274"/>
    <w:rsid w:val="00121BCF"/>
    <w:rsid w:val="00123E27"/>
    <w:rsid w:val="00131358"/>
    <w:rsid w:val="00135CD1"/>
    <w:rsid w:val="00141B6B"/>
    <w:rsid w:val="0015216F"/>
    <w:rsid w:val="001524F2"/>
    <w:rsid w:val="001541C7"/>
    <w:rsid w:val="001713D9"/>
    <w:rsid w:val="00173C1A"/>
    <w:rsid w:val="0017781E"/>
    <w:rsid w:val="00177D4A"/>
    <w:rsid w:val="001803CF"/>
    <w:rsid w:val="00180962"/>
    <w:rsid w:val="00197A78"/>
    <w:rsid w:val="001A04C3"/>
    <w:rsid w:val="001A0C58"/>
    <w:rsid w:val="001A6B38"/>
    <w:rsid w:val="001A71C2"/>
    <w:rsid w:val="001C0B1E"/>
    <w:rsid w:val="001C19AA"/>
    <w:rsid w:val="001C55B6"/>
    <w:rsid w:val="001D1ABE"/>
    <w:rsid w:val="001D58A1"/>
    <w:rsid w:val="001D72B7"/>
    <w:rsid w:val="00207B8F"/>
    <w:rsid w:val="0021209B"/>
    <w:rsid w:val="00213B77"/>
    <w:rsid w:val="002367BE"/>
    <w:rsid w:val="00243E63"/>
    <w:rsid w:val="002443D9"/>
    <w:rsid w:val="00252469"/>
    <w:rsid w:val="00257655"/>
    <w:rsid w:val="002642B5"/>
    <w:rsid w:val="00265179"/>
    <w:rsid w:val="00265E16"/>
    <w:rsid w:val="0028032F"/>
    <w:rsid w:val="002830A4"/>
    <w:rsid w:val="002874AF"/>
    <w:rsid w:val="002918FE"/>
    <w:rsid w:val="00295BE2"/>
    <w:rsid w:val="002A334C"/>
    <w:rsid w:val="002C4497"/>
    <w:rsid w:val="002C7D2D"/>
    <w:rsid w:val="002D2100"/>
    <w:rsid w:val="002D26DD"/>
    <w:rsid w:val="002E1356"/>
    <w:rsid w:val="002F68A1"/>
    <w:rsid w:val="00302B3E"/>
    <w:rsid w:val="003074D4"/>
    <w:rsid w:val="00312BA5"/>
    <w:rsid w:val="0031527A"/>
    <w:rsid w:val="003229B1"/>
    <w:rsid w:val="00323930"/>
    <w:rsid w:val="00323C50"/>
    <w:rsid w:val="0033096B"/>
    <w:rsid w:val="00334D68"/>
    <w:rsid w:val="00343B01"/>
    <w:rsid w:val="003474D1"/>
    <w:rsid w:val="00374E1B"/>
    <w:rsid w:val="0037510E"/>
    <w:rsid w:val="003816FD"/>
    <w:rsid w:val="00384ABB"/>
    <w:rsid w:val="00390637"/>
    <w:rsid w:val="003967C8"/>
    <w:rsid w:val="00397E75"/>
    <w:rsid w:val="003A39C5"/>
    <w:rsid w:val="003A5C43"/>
    <w:rsid w:val="003A774E"/>
    <w:rsid w:val="003B36A4"/>
    <w:rsid w:val="003B53B3"/>
    <w:rsid w:val="003B7CBC"/>
    <w:rsid w:val="003C367E"/>
    <w:rsid w:val="003C5B08"/>
    <w:rsid w:val="003D05A1"/>
    <w:rsid w:val="003E0164"/>
    <w:rsid w:val="003E0B0A"/>
    <w:rsid w:val="003F3ED1"/>
    <w:rsid w:val="003F5EAA"/>
    <w:rsid w:val="003F5F50"/>
    <w:rsid w:val="0040562A"/>
    <w:rsid w:val="00411B07"/>
    <w:rsid w:val="004218F8"/>
    <w:rsid w:val="00432B8A"/>
    <w:rsid w:val="00442FD6"/>
    <w:rsid w:val="00443C08"/>
    <w:rsid w:val="00444494"/>
    <w:rsid w:val="0044793C"/>
    <w:rsid w:val="00450FF1"/>
    <w:rsid w:val="00455054"/>
    <w:rsid w:val="004567F1"/>
    <w:rsid w:val="00461507"/>
    <w:rsid w:val="0046299F"/>
    <w:rsid w:val="00466943"/>
    <w:rsid w:val="00480150"/>
    <w:rsid w:val="00486AA5"/>
    <w:rsid w:val="0049121E"/>
    <w:rsid w:val="004A1872"/>
    <w:rsid w:val="004B338B"/>
    <w:rsid w:val="004B3453"/>
    <w:rsid w:val="004B42A8"/>
    <w:rsid w:val="004B4377"/>
    <w:rsid w:val="004B5227"/>
    <w:rsid w:val="004C1E99"/>
    <w:rsid w:val="004D35AF"/>
    <w:rsid w:val="004D7545"/>
    <w:rsid w:val="004D7CB1"/>
    <w:rsid w:val="004E2123"/>
    <w:rsid w:val="004E7AB5"/>
    <w:rsid w:val="004F1F81"/>
    <w:rsid w:val="004F34A5"/>
    <w:rsid w:val="004F5B00"/>
    <w:rsid w:val="0050107C"/>
    <w:rsid w:val="00501784"/>
    <w:rsid w:val="00506F0F"/>
    <w:rsid w:val="0051447E"/>
    <w:rsid w:val="005226B9"/>
    <w:rsid w:val="00525437"/>
    <w:rsid w:val="00530421"/>
    <w:rsid w:val="00542E36"/>
    <w:rsid w:val="00544C31"/>
    <w:rsid w:val="00550D21"/>
    <w:rsid w:val="0056110D"/>
    <w:rsid w:val="0056431A"/>
    <w:rsid w:val="00566820"/>
    <w:rsid w:val="00570076"/>
    <w:rsid w:val="00570D25"/>
    <w:rsid w:val="00572F97"/>
    <w:rsid w:val="00575A8E"/>
    <w:rsid w:val="0057607A"/>
    <w:rsid w:val="0058002D"/>
    <w:rsid w:val="0058373D"/>
    <w:rsid w:val="00583CA2"/>
    <w:rsid w:val="0058511A"/>
    <w:rsid w:val="005909AC"/>
    <w:rsid w:val="005922DC"/>
    <w:rsid w:val="00592598"/>
    <w:rsid w:val="005A3EDC"/>
    <w:rsid w:val="005B10EB"/>
    <w:rsid w:val="005B2245"/>
    <w:rsid w:val="005B7207"/>
    <w:rsid w:val="005B7614"/>
    <w:rsid w:val="005D27DE"/>
    <w:rsid w:val="005D34F3"/>
    <w:rsid w:val="005E4957"/>
    <w:rsid w:val="005F31A9"/>
    <w:rsid w:val="00604ACF"/>
    <w:rsid w:val="00607A54"/>
    <w:rsid w:val="00611CF1"/>
    <w:rsid w:val="006261BC"/>
    <w:rsid w:val="006359F0"/>
    <w:rsid w:val="00643103"/>
    <w:rsid w:val="00645159"/>
    <w:rsid w:val="00646DF4"/>
    <w:rsid w:val="00647D19"/>
    <w:rsid w:val="0065692F"/>
    <w:rsid w:val="0065770C"/>
    <w:rsid w:val="00672E74"/>
    <w:rsid w:val="006777A8"/>
    <w:rsid w:val="0068233A"/>
    <w:rsid w:val="006840E2"/>
    <w:rsid w:val="00685459"/>
    <w:rsid w:val="00685BB3"/>
    <w:rsid w:val="006A48FA"/>
    <w:rsid w:val="006A4A8C"/>
    <w:rsid w:val="006B5D29"/>
    <w:rsid w:val="006B7BBE"/>
    <w:rsid w:val="006C6E0A"/>
    <w:rsid w:val="006D1202"/>
    <w:rsid w:val="006D6152"/>
    <w:rsid w:val="006E1545"/>
    <w:rsid w:val="006E165D"/>
    <w:rsid w:val="006E61B5"/>
    <w:rsid w:val="006F0AA5"/>
    <w:rsid w:val="006F7CF0"/>
    <w:rsid w:val="00700225"/>
    <w:rsid w:val="00702399"/>
    <w:rsid w:val="007051C2"/>
    <w:rsid w:val="00711E91"/>
    <w:rsid w:val="007239E0"/>
    <w:rsid w:val="0072617A"/>
    <w:rsid w:val="00734958"/>
    <w:rsid w:val="007430C0"/>
    <w:rsid w:val="007434F2"/>
    <w:rsid w:val="007435DA"/>
    <w:rsid w:val="00744AA7"/>
    <w:rsid w:val="00744C46"/>
    <w:rsid w:val="00747847"/>
    <w:rsid w:val="00747D2F"/>
    <w:rsid w:val="00754D91"/>
    <w:rsid w:val="00762D59"/>
    <w:rsid w:val="00764E80"/>
    <w:rsid w:val="007655CA"/>
    <w:rsid w:val="00767C45"/>
    <w:rsid w:val="00773C80"/>
    <w:rsid w:val="00777689"/>
    <w:rsid w:val="0078496E"/>
    <w:rsid w:val="00784E6D"/>
    <w:rsid w:val="007A199B"/>
    <w:rsid w:val="007C0EC9"/>
    <w:rsid w:val="007C435D"/>
    <w:rsid w:val="007D6D8B"/>
    <w:rsid w:val="007E0657"/>
    <w:rsid w:val="007E3061"/>
    <w:rsid w:val="007F1972"/>
    <w:rsid w:val="007F4C0A"/>
    <w:rsid w:val="007F7A4A"/>
    <w:rsid w:val="0080494E"/>
    <w:rsid w:val="00805C99"/>
    <w:rsid w:val="00806015"/>
    <w:rsid w:val="00806C19"/>
    <w:rsid w:val="00812668"/>
    <w:rsid w:val="0081373E"/>
    <w:rsid w:val="00814F3E"/>
    <w:rsid w:val="00817706"/>
    <w:rsid w:val="00817C43"/>
    <w:rsid w:val="008248A7"/>
    <w:rsid w:val="00826C59"/>
    <w:rsid w:val="008319F0"/>
    <w:rsid w:val="00831C8B"/>
    <w:rsid w:val="00835608"/>
    <w:rsid w:val="00841CB5"/>
    <w:rsid w:val="00842D2C"/>
    <w:rsid w:val="00846C16"/>
    <w:rsid w:val="00846FDA"/>
    <w:rsid w:val="00847B03"/>
    <w:rsid w:val="008505EE"/>
    <w:rsid w:val="008514CD"/>
    <w:rsid w:val="008600C5"/>
    <w:rsid w:val="00865A39"/>
    <w:rsid w:val="0087715D"/>
    <w:rsid w:val="008877D1"/>
    <w:rsid w:val="00893E2E"/>
    <w:rsid w:val="00897C66"/>
    <w:rsid w:val="008B6767"/>
    <w:rsid w:val="008B777E"/>
    <w:rsid w:val="008C19D1"/>
    <w:rsid w:val="008D40FE"/>
    <w:rsid w:val="008D5651"/>
    <w:rsid w:val="008E059B"/>
    <w:rsid w:val="008F176B"/>
    <w:rsid w:val="008F4FE1"/>
    <w:rsid w:val="008F5232"/>
    <w:rsid w:val="009025CC"/>
    <w:rsid w:val="00907FAB"/>
    <w:rsid w:val="00923591"/>
    <w:rsid w:val="0093092C"/>
    <w:rsid w:val="0094075B"/>
    <w:rsid w:val="00941C8D"/>
    <w:rsid w:val="00947ADC"/>
    <w:rsid w:val="00954F8A"/>
    <w:rsid w:val="00976725"/>
    <w:rsid w:val="009A1B56"/>
    <w:rsid w:val="009A27C1"/>
    <w:rsid w:val="009C7ADF"/>
    <w:rsid w:val="009D4A83"/>
    <w:rsid w:val="009D5D34"/>
    <w:rsid w:val="009D6FEC"/>
    <w:rsid w:val="009E5812"/>
    <w:rsid w:val="009F3976"/>
    <w:rsid w:val="009F69A0"/>
    <w:rsid w:val="00A01DBC"/>
    <w:rsid w:val="00A07D8F"/>
    <w:rsid w:val="00A15BBD"/>
    <w:rsid w:val="00A16F86"/>
    <w:rsid w:val="00A21677"/>
    <w:rsid w:val="00A23339"/>
    <w:rsid w:val="00A26C34"/>
    <w:rsid w:val="00A411F7"/>
    <w:rsid w:val="00A43368"/>
    <w:rsid w:val="00A4356D"/>
    <w:rsid w:val="00A43925"/>
    <w:rsid w:val="00A50964"/>
    <w:rsid w:val="00A63D00"/>
    <w:rsid w:val="00A65578"/>
    <w:rsid w:val="00A715DD"/>
    <w:rsid w:val="00A83372"/>
    <w:rsid w:val="00A866E6"/>
    <w:rsid w:val="00A92446"/>
    <w:rsid w:val="00A928E8"/>
    <w:rsid w:val="00AB0665"/>
    <w:rsid w:val="00AB6DDD"/>
    <w:rsid w:val="00AD0523"/>
    <w:rsid w:val="00AD6153"/>
    <w:rsid w:val="00AD7842"/>
    <w:rsid w:val="00AE640F"/>
    <w:rsid w:val="00AE7F3C"/>
    <w:rsid w:val="00AF02BF"/>
    <w:rsid w:val="00AF243E"/>
    <w:rsid w:val="00B026E0"/>
    <w:rsid w:val="00B10556"/>
    <w:rsid w:val="00B13C70"/>
    <w:rsid w:val="00B15BBD"/>
    <w:rsid w:val="00B16EE4"/>
    <w:rsid w:val="00B171CA"/>
    <w:rsid w:val="00B221A6"/>
    <w:rsid w:val="00B236E6"/>
    <w:rsid w:val="00B27A91"/>
    <w:rsid w:val="00B32BB2"/>
    <w:rsid w:val="00B33083"/>
    <w:rsid w:val="00B33CE1"/>
    <w:rsid w:val="00B45413"/>
    <w:rsid w:val="00B458F5"/>
    <w:rsid w:val="00B51D46"/>
    <w:rsid w:val="00B51E77"/>
    <w:rsid w:val="00B5356E"/>
    <w:rsid w:val="00B54151"/>
    <w:rsid w:val="00B5579B"/>
    <w:rsid w:val="00B55F97"/>
    <w:rsid w:val="00B64F96"/>
    <w:rsid w:val="00B66D2B"/>
    <w:rsid w:val="00B77092"/>
    <w:rsid w:val="00B82BD1"/>
    <w:rsid w:val="00B92129"/>
    <w:rsid w:val="00BA1E07"/>
    <w:rsid w:val="00BA6D3A"/>
    <w:rsid w:val="00BB07E6"/>
    <w:rsid w:val="00BB0AAB"/>
    <w:rsid w:val="00BC3138"/>
    <w:rsid w:val="00BD1F5E"/>
    <w:rsid w:val="00BD2B2A"/>
    <w:rsid w:val="00BE0A5E"/>
    <w:rsid w:val="00BE2B46"/>
    <w:rsid w:val="00BE5B6A"/>
    <w:rsid w:val="00BE7F05"/>
    <w:rsid w:val="00BF2B16"/>
    <w:rsid w:val="00BF7C9B"/>
    <w:rsid w:val="00C007AC"/>
    <w:rsid w:val="00C016B5"/>
    <w:rsid w:val="00C0326A"/>
    <w:rsid w:val="00C04F9C"/>
    <w:rsid w:val="00C0546B"/>
    <w:rsid w:val="00C15419"/>
    <w:rsid w:val="00C16AB2"/>
    <w:rsid w:val="00C17A1F"/>
    <w:rsid w:val="00C228F4"/>
    <w:rsid w:val="00C24A54"/>
    <w:rsid w:val="00C35699"/>
    <w:rsid w:val="00C373F4"/>
    <w:rsid w:val="00C5036A"/>
    <w:rsid w:val="00C54E8D"/>
    <w:rsid w:val="00C5761A"/>
    <w:rsid w:val="00C61C2D"/>
    <w:rsid w:val="00C63115"/>
    <w:rsid w:val="00C66125"/>
    <w:rsid w:val="00C71C45"/>
    <w:rsid w:val="00C80C70"/>
    <w:rsid w:val="00C82AD5"/>
    <w:rsid w:val="00C83D42"/>
    <w:rsid w:val="00CA1404"/>
    <w:rsid w:val="00CB3D08"/>
    <w:rsid w:val="00CB7771"/>
    <w:rsid w:val="00CB7841"/>
    <w:rsid w:val="00CC1CA9"/>
    <w:rsid w:val="00CD34A4"/>
    <w:rsid w:val="00CD5907"/>
    <w:rsid w:val="00CE0EB7"/>
    <w:rsid w:val="00CE6D55"/>
    <w:rsid w:val="00CF64E1"/>
    <w:rsid w:val="00D012C0"/>
    <w:rsid w:val="00D07FA2"/>
    <w:rsid w:val="00D10D59"/>
    <w:rsid w:val="00D17772"/>
    <w:rsid w:val="00D31D7F"/>
    <w:rsid w:val="00D34495"/>
    <w:rsid w:val="00D34658"/>
    <w:rsid w:val="00D350FB"/>
    <w:rsid w:val="00D354B5"/>
    <w:rsid w:val="00D36A01"/>
    <w:rsid w:val="00D41570"/>
    <w:rsid w:val="00D415E3"/>
    <w:rsid w:val="00D47E8D"/>
    <w:rsid w:val="00D57C24"/>
    <w:rsid w:val="00D665E1"/>
    <w:rsid w:val="00D70C7D"/>
    <w:rsid w:val="00D7160D"/>
    <w:rsid w:val="00D75521"/>
    <w:rsid w:val="00D77B28"/>
    <w:rsid w:val="00D80D3E"/>
    <w:rsid w:val="00D8152F"/>
    <w:rsid w:val="00D858A1"/>
    <w:rsid w:val="00D9350A"/>
    <w:rsid w:val="00DA7839"/>
    <w:rsid w:val="00DB0821"/>
    <w:rsid w:val="00DB0ECA"/>
    <w:rsid w:val="00DB1DC6"/>
    <w:rsid w:val="00DB7928"/>
    <w:rsid w:val="00DC1A01"/>
    <w:rsid w:val="00DC4BAF"/>
    <w:rsid w:val="00DD37C7"/>
    <w:rsid w:val="00DD464B"/>
    <w:rsid w:val="00DD631D"/>
    <w:rsid w:val="00DD636E"/>
    <w:rsid w:val="00DF3BD1"/>
    <w:rsid w:val="00E0002A"/>
    <w:rsid w:val="00E079B4"/>
    <w:rsid w:val="00E114EA"/>
    <w:rsid w:val="00E21444"/>
    <w:rsid w:val="00E218E3"/>
    <w:rsid w:val="00E2701B"/>
    <w:rsid w:val="00E43C5F"/>
    <w:rsid w:val="00E45D38"/>
    <w:rsid w:val="00E46940"/>
    <w:rsid w:val="00E46F8A"/>
    <w:rsid w:val="00E47054"/>
    <w:rsid w:val="00E54189"/>
    <w:rsid w:val="00E54BCE"/>
    <w:rsid w:val="00E609AF"/>
    <w:rsid w:val="00E636FD"/>
    <w:rsid w:val="00E65D8C"/>
    <w:rsid w:val="00E72554"/>
    <w:rsid w:val="00E745FA"/>
    <w:rsid w:val="00E810C6"/>
    <w:rsid w:val="00E83C96"/>
    <w:rsid w:val="00E86F8D"/>
    <w:rsid w:val="00E91C82"/>
    <w:rsid w:val="00EA47D3"/>
    <w:rsid w:val="00EC3C74"/>
    <w:rsid w:val="00EC5984"/>
    <w:rsid w:val="00EC6BC4"/>
    <w:rsid w:val="00ED1AA4"/>
    <w:rsid w:val="00ED2C01"/>
    <w:rsid w:val="00ED305D"/>
    <w:rsid w:val="00EE5331"/>
    <w:rsid w:val="00EE7703"/>
    <w:rsid w:val="00EF0AE2"/>
    <w:rsid w:val="00EF0D7F"/>
    <w:rsid w:val="00F00B53"/>
    <w:rsid w:val="00F11D16"/>
    <w:rsid w:val="00F12E88"/>
    <w:rsid w:val="00F13D62"/>
    <w:rsid w:val="00F14603"/>
    <w:rsid w:val="00F15636"/>
    <w:rsid w:val="00F16523"/>
    <w:rsid w:val="00F17EF6"/>
    <w:rsid w:val="00F21850"/>
    <w:rsid w:val="00F435DF"/>
    <w:rsid w:val="00F44D97"/>
    <w:rsid w:val="00F51536"/>
    <w:rsid w:val="00F52706"/>
    <w:rsid w:val="00F55859"/>
    <w:rsid w:val="00F56137"/>
    <w:rsid w:val="00F611E2"/>
    <w:rsid w:val="00F622E7"/>
    <w:rsid w:val="00F63856"/>
    <w:rsid w:val="00F64CB8"/>
    <w:rsid w:val="00F66DCC"/>
    <w:rsid w:val="00F7318A"/>
    <w:rsid w:val="00F87B0A"/>
    <w:rsid w:val="00F92946"/>
    <w:rsid w:val="00F95A9C"/>
    <w:rsid w:val="00F96F20"/>
    <w:rsid w:val="00F97066"/>
    <w:rsid w:val="00F97A75"/>
    <w:rsid w:val="00F97BD0"/>
    <w:rsid w:val="00FA3624"/>
    <w:rsid w:val="00FA3FE4"/>
    <w:rsid w:val="00FB14DF"/>
    <w:rsid w:val="00FC01DC"/>
    <w:rsid w:val="00FD317A"/>
    <w:rsid w:val="00FF11DD"/>
    <w:rsid w:val="00FF24A9"/>
    <w:rsid w:val="00FF44D2"/>
    <w:rsid w:val="00FF5187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7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F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FD"/>
    <w:rPr>
      <w:rFonts w:ascii="Tahoma" w:eastAsiaTheme="minorHAns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81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16F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Горен колонтитул Знак"/>
    <w:basedOn w:val="a0"/>
    <w:link w:val="a5"/>
    <w:uiPriority w:val="99"/>
    <w:semiHidden/>
    <w:rsid w:val="003816FD"/>
  </w:style>
  <w:style w:type="paragraph" w:styleId="a7">
    <w:name w:val="footer"/>
    <w:basedOn w:val="a"/>
    <w:link w:val="a8"/>
    <w:uiPriority w:val="99"/>
    <w:unhideWhenUsed/>
    <w:rsid w:val="003816F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Долен колонтитул Знак"/>
    <w:basedOn w:val="a0"/>
    <w:link w:val="a7"/>
    <w:uiPriority w:val="99"/>
    <w:rsid w:val="003816FD"/>
  </w:style>
  <w:style w:type="character" w:customStyle="1" w:styleId="10">
    <w:name w:val="Заглавие 1 Знак"/>
    <w:basedOn w:val="a0"/>
    <w:link w:val="1"/>
    <w:uiPriority w:val="9"/>
    <w:rsid w:val="00B5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54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радски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AE53-6886-4043-A458-041D192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cp:lastPrinted>2020-01-29T12:34:00Z</cp:lastPrinted>
  <dcterms:created xsi:type="dcterms:W3CDTF">2020-01-10T09:31:00Z</dcterms:created>
  <dcterms:modified xsi:type="dcterms:W3CDTF">2020-02-06T08:13:00Z</dcterms:modified>
</cp:coreProperties>
</file>